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D9C" w:rsidRDefault="007D6B1D">
      <w:r>
        <w:rPr>
          <w:noProof/>
          <w:lang w:eastAsia="pl-PL"/>
        </w:rPr>
        <w:t xml:space="preserve"> </w:t>
      </w:r>
      <w:bookmarkStart w:id="0" w:name="_GoBack"/>
      <w:bookmarkEnd w:id="0"/>
      <w:r w:rsidR="00C17AFB" w:rsidRPr="00CC3E0F">
        <w:rPr>
          <w:noProof/>
          <w:lang w:eastAsia="pl-PL"/>
        </w:rPr>
        <w:drawing>
          <wp:inline distT="0" distB="0" distL="0" distR="0">
            <wp:extent cx="9486900" cy="6296660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29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2D9C" w:rsidSect="00C17AFB">
      <w:headerReference w:type="default" r:id="rId7"/>
      <w:pgSz w:w="16838" w:h="11906" w:orient="landscape"/>
      <w:pgMar w:top="851" w:right="82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15E" w:rsidRDefault="00B5215E" w:rsidP="00C17AFB">
      <w:pPr>
        <w:spacing w:after="0" w:line="240" w:lineRule="auto"/>
      </w:pPr>
      <w:r>
        <w:separator/>
      </w:r>
    </w:p>
  </w:endnote>
  <w:endnote w:type="continuationSeparator" w:id="0">
    <w:p w:rsidR="00B5215E" w:rsidRDefault="00B5215E" w:rsidP="00C17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15E" w:rsidRDefault="00B5215E" w:rsidP="00C17AFB">
      <w:pPr>
        <w:spacing w:after="0" w:line="240" w:lineRule="auto"/>
      </w:pPr>
      <w:r>
        <w:separator/>
      </w:r>
    </w:p>
  </w:footnote>
  <w:footnote w:type="continuationSeparator" w:id="0">
    <w:p w:rsidR="00B5215E" w:rsidRDefault="00B5215E" w:rsidP="00C17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AFB" w:rsidRDefault="00C17AFB">
    <w:pPr>
      <w:pStyle w:val="Nagwek"/>
    </w:pPr>
    <w:r w:rsidRPr="00C17AFB">
      <w:t>5.</w:t>
    </w:r>
    <w:r w:rsidRPr="00C17AFB">
      <w:tab/>
      <w:t>Część V zamówienia: Przebudowa drogi Wójcin – Gradowo II etap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AFB"/>
    <w:rsid w:val="00096F26"/>
    <w:rsid w:val="00612D9C"/>
    <w:rsid w:val="007D6B1D"/>
    <w:rsid w:val="00B5215E"/>
    <w:rsid w:val="00C17AFB"/>
    <w:rsid w:val="00D93929"/>
    <w:rsid w:val="00F11F42"/>
    <w:rsid w:val="00F95118"/>
    <w:rsid w:val="00FE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A404AB-B1DF-4139-AFFA-E16D9F1F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7A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7AF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17A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7AF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omek%20Ciesielski%202018\PRZETARGI\PRZETARGI%202020\ZP.271.3.2020.TC%20Przebudowa%20dr&#243;g%20gminnych%20poprzez%20powierzchniowe%20utrwalenie%20grysem%20i%20emulsj&#261;\Mapy%20z%20zakresem%20zadania\Mapa%20pogl&#261;dowa%20z%20zakresem%20zadania%20-%20W&#243;jcin%20-%20Gradowo%20II%20eta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Mapa poglądowa z zakresem zadania - Wójcin - Gradowo II etap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dell4</dc:creator>
  <cp:keywords/>
  <dc:description/>
  <cp:lastModifiedBy>Jan Nowak</cp:lastModifiedBy>
  <cp:revision>1</cp:revision>
  <dcterms:created xsi:type="dcterms:W3CDTF">2020-02-19T08:54:00Z</dcterms:created>
  <dcterms:modified xsi:type="dcterms:W3CDTF">2020-02-19T08:55:00Z</dcterms:modified>
</cp:coreProperties>
</file>